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E9" w:rsidRDefault="00FF6B36">
      <w:pPr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广西医科大学公务</w:t>
      </w:r>
      <w:proofErr w:type="gramStart"/>
      <w:r>
        <w:rPr>
          <w:rFonts w:ascii="黑体" w:eastAsia="黑体" w:hAnsi="宋体" w:hint="eastAsia"/>
          <w:b/>
          <w:sz w:val="32"/>
          <w:szCs w:val="32"/>
        </w:rPr>
        <w:t>条使用</w:t>
      </w:r>
      <w:proofErr w:type="gramEnd"/>
      <w:r>
        <w:rPr>
          <w:rFonts w:ascii="黑体" w:eastAsia="黑体" w:hAnsi="宋体" w:hint="eastAsia"/>
          <w:b/>
          <w:sz w:val="32"/>
          <w:szCs w:val="32"/>
        </w:rPr>
        <w:t>申请表</w:t>
      </w:r>
    </w:p>
    <w:p w:rsidR="00F427E9" w:rsidRDefault="00FF6B3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   </w:t>
      </w:r>
      <w:r>
        <w:rPr>
          <w:rFonts w:hint="eastAsia"/>
          <w:b/>
          <w:sz w:val="30"/>
          <w:szCs w:val="30"/>
        </w:rPr>
        <w:t>日</w:t>
      </w:r>
    </w:p>
    <w:tbl>
      <w:tblPr>
        <w:tblW w:w="106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2299"/>
        <w:gridCol w:w="1633"/>
        <w:gridCol w:w="149"/>
        <w:gridCol w:w="4195"/>
      </w:tblGrid>
      <w:tr w:rsidR="00F427E9">
        <w:trPr>
          <w:trHeight w:val="769"/>
        </w:trPr>
        <w:tc>
          <w:tcPr>
            <w:tcW w:w="2354" w:type="dxa"/>
            <w:vAlign w:val="center"/>
          </w:tcPr>
          <w:p w:rsidR="00F427E9" w:rsidRDefault="00FF6B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使用单位</w:t>
            </w:r>
          </w:p>
        </w:tc>
        <w:tc>
          <w:tcPr>
            <w:tcW w:w="8276" w:type="dxa"/>
            <w:gridSpan w:val="4"/>
            <w:vAlign w:val="center"/>
          </w:tcPr>
          <w:p w:rsidR="00F427E9" w:rsidRDefault="00F427E9">
            <w:pPr>
              <w:jc w:val="center"/>
              <w:rPr>
                <w:sz w:val="28"/>
                <w:szCs w:val="28"/>
              </w:rPr>
            </w:pPr>
          </w:p>
        </w:tc>
      </w:tr>
      <w:tr w:rsidR="00F427E9">
        <w:trPr>
          <w:trHeight w:val="929"/>
        </w:trPr>
        <w:tc>
          <w:tcPr>
            <w:tcW w:w="2354" w:type="dxa"/>
            <w:vAlign w:val="center"/>
          </w:tcPr>
          <w:p w:rsidR="00F427E9" w:rsidRDefault="00FF6B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299" w:type="dxa"/>
            <w:vAlign w:val="center"/>
          </w:tcPr>
          <w:p w:rsidR="00F427E9" w:rsidRDefault="00F42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vAlign w:val="center"/>
          </w:tcPr>
          <w:p w:rsidR="00F427E9" w:rsidRDefault="00FF6B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4195" w:type="dxa"/>
            <w:vAlign w:val="center"/>
          </w:tcPr>
          <w:p w:rsidR="00F427E9" w:rsidRDefault="00F427E9" w:rsidP="00FF6B36">
            <w:pPr>
              <w:ind w:left="409" w:hangingChars="146" w:hanging="409"/>
              <w:jc w:val="center"/>
              <w:rPr>
                <w:sz w:val="28"/>
                <w:szCs w:val="28"/>
              </w:rPr>
            </w:pPr>
          </w:p>
        </w:tc>
      </w:tr>
      <w:tr w:rsidR="00F427E9">
        <w:trPr>
          <w:trHeight w:val="3103"/>
        </w:trPr>
        <w:tc>
          <w:tcPr>
            <w:tcW w:w="2354" w:type="dxa"/>
            <w:vAlign w:val="center"/>
          </w:tcPr>
          <w:p w:rsidR="00F427E9" w:rsidRDefault="00FF6B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使用原因</w:t>
            </w:r>
          </w:p>
        </w:tc>
        <w:tc>
          <w:tcPr>
            <w:tcW w:w="8276" w:type="dxa"/>
            <w:gridSpan w:val="4"/>
            <w:vAlign w:val="center"/>
          </w:tcPr>
          <w:p w:rsidR="00F427E9" w:rsidRDefault="00FF6B3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、公务往来使用</w:t>
            </w:r>
          </w:p>
          <w:p w:rsidR="00F427E9" w:rsidRDefault="00FF6B3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2</w:t>
            </w:r>
            <w:r>
              <w:rPr>
                <w:rFonts w:hint="eastAsia"/>
                <w:sz w:val="30"/>
                <w:szCs w:val="30"/>
              </w:rPr>
              <w:t>、校内相关考试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</w:t>
            </w:r>
          </w:p>
          <w:p w:rsidR="00F427E9" w:rsidRDefault="00FF6B36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、校内组织活动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</w:t>
            </w:r>
          </w:p>
          <w:p w:rsidR="00F427E9" w:rsidRDefault="00FF6B36">
            <w:pPr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□</w:t>
            </w:r>
            <w:r>
              <w:rPr>
                <w:rFonts w:hint="eastAsia"/>
                <w:sz w:val="30"/>
                <w:szCs w:val="30"/>
              </w:rPr>
              <w:t>4</w:t>
            </w:r>
            <w:r>
              <w:rPr>
                <w:rFonts w:hint="eastAsia"/>
                <w:sz w:val="30"/>
                <w:szCs w:val="30"/>
              </w:rPr>
              <w:t>、其他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 </w:t>
            </w:r>
          </w:p>
        </w:tc>
      </w:tr>
      <w:tr w:rsidR="00F427E9">
        <w:trPr>
          <w:trHeight w:val="2273"/>
        </w:trPr>
        <w:tc>
          <w:tcPr>
            <w:tcW w:w="2354" w:type="dxa"/>
            <w:vAlign w:val="center"/>
          </w:tcPr>
          <w:p w:rsidR="00F427E9" w:rsidRDefault="00FF6B3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使用单位意见</w:t>
            </w:r>
          </w:p>
        </w:tc>
        <w:tc>
          <w:tcPr>
            <w:tcW w:w="8276" w:type="dxa"/>
            <w:gridSpan w:val="4"/>
            <w:vAlign w:val="center"/>
          </w:tcPr>
          <w:p w:rsidR="00F427E9" w:rsidRDefault="00F427E9">
            <w:pPr>
              <w:ind w:right="560"/>
              <w:rPr>
                <w:sz w:val="28"/>
                <w:szCs w:val="28"/>
              </w:rPr>
            </w:pPr>
          </w:p>
          <w:p w:rsidR="00F427E9" w:rsidRDefault="00FF6B36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单位负责人签字（盖章）：</w:t>
            </w:r>
          </w:p>
          <w:p w:rsidR="00F427E9" w:rsidRDefault="00FF6B36">
            <w:pPr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F427E9">
        <w:trPr>
          <w:trHeight w:val="2724"/>
        </w:trPr>
        <w:tc>
          <w:tcPr>
            <w:tcW w:w="2354" w:type="dxa"/>
            <w:vAlign w:val="center"/>
          </w:tcPr>
          <w:p w:rsidR="00F427E9" w:rsidRDefault="00FF6B36">
            <w:pPr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发放部门意见</w:t>
            </w:r>
          </w:p>
        </w:tc>
        <w:tc>
          <w:tcPr>
            <w:tcW w:w="3932" w:type="dxa"/>
            <w:gridSpan w:val="2"/>
            <w:vAlign w:val="center"/>
          </w:tcPr>
          <w:p w:rsidR="00F427E9" w:rsidRDefault="00FF6B3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科室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负责人签字（盖章）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:rsidR="00F427E9" w:rsidRDefault="00F427E9">
            <w:pPr>
              <w:rPr>
                <w:rFonts w:ascii="宋体" w:hAnsi="宋体"/>
                <w:bCs/>
                <w:sz w:val="28"/>
                <w:szCs w:val="28"/>
              </w:rPr>
            </w:pPr>
          </w:p>
          <w:p w:rsidR="00F427E9" w:rsidRDefault="00F427E9">
            <w:pPr>
              <w:rPr>
                <w:rFonts w:ascii="宋体" w:hAnsi="宋体"/>
                <w:bCs/>
                <w:sz w:val="28"/>
                <w:szCs w:val="28"/>
              </w:rPr>
            </w:pPr>
          </w:p>
          <w:p w:rsidR="00F427E9" w:rsidRDefault="00FF6B36">
            <w:pPr>
              <w:ind w:firstLineChars="600" w:firstLine="168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4344" w:type="dxa"/>
            <w:gridSpan w:val="2"/>
            <w:vAlign w:val="center"/>
          </w:tcPr>
          <w:p w:rsidR="00F427E9" w:rsidRDefault="00FF6B3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单位负责人签字（盖章）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：</w:t>
            </w:r>
          </w:p>
          <w:p w:rsidR="00F427E9" w:rsidRDefault="00F427E9">
            <w:pPr>
              <w:rPr>
                <w:rFonts w:ascii="宋体" w:hAnsi="宋体"/>
                <w:bCs/>
                <w:sz w:val="28"/>
                <w:szCs w:val="28"/>
              </w:rPr>
            </w:pPr>
          </w:p>
          <w:p w:rsidR="00F427E9" w:rsidRDefault="00F427E9">
            <w:pPr>
              <w:ind w:right="560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  <w:p w:rsidR="00F427E9" w:rsidRDefault="00FF6B36">
            <w:pPr>
              <w:ind w:right="560" w:firstLineChars="400" w:firstLine="1120"/>
              <w:jc w:val="righ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日</w:t>
            </w:r>
          </w:p>
        </w:tc>
      </w:tr>
      <w:tr w:rsidR="00F427E9">
        <w:trPr>
          <w:trHeight w:val="4892"/>
        </w:trPr>
        <w:tc>
          <w:tcPr>
            <w:tcW w:w="10630" w:type="dxa"/>
            <w:gridSpan w:val="5"/>
            <w:vAlign w:val="center"/>
          </w:tcPr>
          <w:p w:rsidR="00F427E9" w:rsidRDefault="00FF6B36">
            <w:pPr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备注：</w:t>
            </w:r>
          </w:p>
          <w:p w:rsidR="00F427E9" w:rsidRDefault="00FF6B36" w:rsidP="00FF6B36">
            <w:pPr>
              <w:spacing w:line="500" w:lineRule="exact"/>
              <w:ind w:firstLineChars="196" w:firstLine="549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1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、公务条由保卫处统一印制发放，自制或复印的公务条无效；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申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领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填写此申请表签字及盖章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。</w:t>
            </w:r>
          </w:p>
          <w:p w:rsidR="00F427E9" w:rsidRDefault="00FF6B36" w:rsidP="00FF6B36">
            <w:pPr>
              <w:spacing w:line="500" w:lineRule="exact"/>
              <w:ind w:firstLineChars="196" w:firstLine="549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2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、各单位须由专人负责公务条的管理，签字盖章后方可使用，不准用于私人用途，违者学校将对相关单位或个人进行通报。</w:t>
            </w:r>
          </w:p>
          <w:p w:rsidR="00F427E9" w:rsidRDefault="00FF6B36" w:rsidP="00FF6B36">
            <w:pPr>
              <w:spacing w:line="500" w:lineRule="exact"/>
              <w:ind w:firstLineChars="196" w:firstLine="549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3、公务条当天有效，不允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许在校内长期停放。</w:t>
            </w:r>
          </w:p>
          <w:p w:rsidR="00F427E9" w:rsidRDefault="00FF6B36" w:rsidP="00FF6B36">
            <w:pPr>
              <w:spacing w:line="500" w:lineRule="exact"/>
              <w:ind w:firstLineChars="196" w:firstLine="549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4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、各学院组织的各类活动及相关考试，</w:t>
            </w:r>
            <w:r>
              <w:rPr>
                <w:rFonts w:ascii="黑体" w:eastAsia="黑体" w:hAnsi="黑体" w:cs="Symbol" w:hint="eastAsia"/>
                <w:bCs/>
                <w:sz w:val="28"/>
                <w:szCs w:val="28"/>
              </w:rPr>
              <w:t>主办单位或承办单位须按程序</w:t>
            </w:r>
            <w:proofErr w:type="gramStart"/>
            <w:r>
              <w:rPr>
                <w:rFonts w:ascii="黑体" w:eastAsia="黑体" w:hAnsi="黑体" w:cs="Symbol" w:hint="eastAsia"/>
                <w:bCs/>
                <w:sz w:val="28"/>
                <w:szCs w:val="28"/>
              </w:rPr>
              <w:t>报审获</w:t>
            </w:r>
            <w:proofErr w:type="gramEnd"/>
            <w:r>
              <w:rPr>
                <w:rFonts w:ascii="黑体" w:eastAsia="黑体" w:hAnsi="黑体" w:cs="Symbol" w:hint="eastAsia"/>
                <w:bCs/>
                <w:sz w:val="28"/>
                <w:szCs w:val="28"/>
              </w:rPr>
              <w:t>批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后由保卫处根据批示执行。</w:t>
            </w:r>
          </w:p>
        </w:tc>
      </w:tr>
    </w:tbl>
    <w:p w:rsidR="00F427E9" w:rsidRDefault="00F427E9"/>
    <w:sectPr w:rsidR="00F427E9">
      <w:pgSz w:w="11906" w:h="16838"/>
      <w:pgMar w:top="200" w:right="646" w:bottom="258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A142FC"/>
    <w:rsid w:val="00F427E9"/>
    <w:rsid w:val="00FF6B36"/>
    <w:rsid w:val="2EA142FC"/>
    <w:rsid w:val="7490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镜子</dc:creator>
  <cp:lastModifiedBy>Root</cp:lastModifiedBy>
  <cp:revision>2</cp:revision>
  <dcterms:created xsi:type="dcterms:W3CDTF">2018-11-15T09:59:00Z</dcterms:created>
  <dcterms:modified xsi:type="dcterms:W3CDTF">2019-05-28T01:27:00Z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